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6E20" w:rsidRDefault="00CC3955">
      <w:pPr>
        <w:pStyle w:val="Standard"/>
        <w:jc w:val="center"/>
        <w:rPr>
          <w:rFonts w:ascii="Arial" w:hAnsi="Arial"/>
          <w:b/>
          <w:bCs/>
          <w:sz w:val="40"/>
          <w:szCs w:val="40"/>
        </w:rPr>
      </w:pPr>
      <w:r>
        <w:rPr>
          <w:rFonts w:ascii="Arial" w:hAnsi="Arial"/>
          <w:b/>
          <w:bCs/>
          <w:sz w:val="40"/>
          <w:szCs w:val="40"/>
        </w:rPr>
        <w:t>Estimating the Age of a Star Cluster</w:t>
      </w:r>
    </w:p>
    <w:p w:rsidR="00216E20" w:rsidRDefault="00216E20">
      <w:pPr>
        <w:pStyle w:val="Standard"/>
        <w:jc w:val="center"/>
        <w:rPr>
          <w:rFonts w:ascii="Arial" w:hAnsi="Arial"/>
          <w:b/>
          <w:bCs/>
          <w:sz w:val="28"/>
          <w:szCs w:val="28"/>
        </w:rPr>
      </w:pPr>
    </w:p>
    <w:p w:rsidR="00216E20" w:rsidRDefault="00216E20">
      <w:pPr>
        <w:pStyle w:val="Standard"/>
        <w:spacing w:line="360" w:lineRule="auto"/>
        <w:rPr>
          <w:rFonts w:ascii="Arial" w:hAnsi="Arial"/>
          <w:sz w:val="36"/>
          <w:szCs w:val="36"/>
        </w:rPr>
      </w:pPr>
    </w:p>
    <w:p w:rsidR="00216E20" w:rsidRDefault="00CC3955">
      <w:pPr>
        <w:pStyle w:val="Standard"/>
        <w:spacing w:line="360" w:lineRule="auto"/>
        <w:rPr>
          <w:rFonts w:ascii="Arial" w:hAnsi="Arial"/>
          <w:sz w:val="28"/>
          <w:szCs w:val="28"/>
        </w:rPr>
      </w:pPr>
      <w:r>
        <w:rPr>
          <w:rFonts w:ascii="Arial" w:hAnsi="Arial"/>
          <w:sz w:val="28"/>
          <w:szCs w:val="28"/>
        </w:rPr>
        <w:t>Turn in one copy of this lab with each group member's printed name and signature.  By signing, you certify that you have actively participated in the exercise and have put forth effort in equal share to your fellow group members.</w:t>
      </w:r>
    </w:p>
    <w:p w:rsidR="00216E20" w:rsidRDefault="00216E20">
      <w:pPr>
        <w:pStyle w:val="Standard"/>
        <w:spacing w:line="360" w:lineRule="auto"/>
        <w:rPr>
          <w:rFonts w:ascii="Arial" w:hAnsi="Arial"/>
          <w:sz w:val="32"/>
          <w:szCs w:val="32"/>
        </w:rPr>
      </w:pPr>
    </w:p>
    <w:p w:rsidR="00216E20" w:rsidRDefault="00216E20">
      <w:pPr>
        <w:pStyle w:val="Standard"/>
        <w:spacing w:line="360" w:lineRule="auto"/>
        <w:rPr>
          <w:rFonts w:ascii="Arial" w:hAnsi="Arial"/>
          <w:b/>
          <w:bCs/>
          <w:sz w:val="32"/>
          <w:szCs w:val="32"/>
        </w:rPr>
      </w:pPr>
    </w:p>
    <w:p w:rsidR="00216E20" w:rsidRDefault="00216E20">
      <w:pPr>
        <w:pStyle w:val="Standard"/>
        <w:spacing w:line="360" w:lineRule="auto"/>
        <w:rPr>
          <w:rFonts w:ascii="Arial" w:hAnsi="Arial"/>
          <w:b/>
          <w:bCs/>
          <w:sz w:val="32"/>
          <w:szCs w:val="32"/>
        </w:rPr>
      </w:pPr>
    </w:p>
    <w:p w:rsidR="00216E20" w:rsidRDefault="00CC3955">
      <w:pPr>
        <w:pStyle w:val="Standard"/>
        <w:spacing w:line="360" w:lineRule="auto"/>
        <w:rPr>
          <w:rFonts w:ascii="Arial" w:hAnsi="Arial"/>
          <w:b/>
          <w:bCs/>
          <w:sz w:val="32"/>
          <w:szCs w:val="32"/>
        </w:rPr>
      </w:pPr>
      <w:r>
        <w:rPr>
          <w:rFonts w:ascii="Arial" w:hAnsi="Arial"/>
          <w:b/>
          <w:bCs/>
          <w:sz w:val="32"/>
          <w:szCs w:val="32"/>
        </w:rPr>
        <w:t>Printed Name                                         Signature</w:t>
      </w:r>
    </w:p>
    <w:p w:rsidR="00216E20" w:rsidRDefault="00216E20">
      <w:pPr>
        <w:pStyle w:val="Standard"/>
        <w:spacing w:line="360" w:lineRule="auto"/>
        <w:rPr>
          <w:rFonts w:ascii="Arial" w:hAnsi="Arial"/>
          <w:b/>
          <w:bCs/>
          <w:sz w:val="32"/>
          <w:szCs w:val="32"/>
        </w:rPr>
      </w:pPr>
    </w:p>
    <w:p w:rsidR="00216E20" w:rsidRDefault="00CC3955">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216E20" w:rsidRDefault="00216E20">
      <w:pPr>
        <w:pStyle w:val="Standard"/>
        <w:spacing w:line="360" w:lineRule="auto"/>
        <w:rPr>
          <w:rFonts w:ascii="Arial" w:hAnsi="Arial"/>
          <w:b/>
          <w:bCs/>
          <w:sz w:val="32"/>
          <w:szCs w:val="32"/>
        </w:rPr>
      </w:pPr>
    </w:p>
    <w:p w:rsidR="00216E20" w:rsidRDefault="00CC3955">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216E20" w:rsidRDefault="00216E20">
      <w:pPr>
        <w:pStyle w:val="Standard"/>
        <w:spacing w:line="360" w:lineRule="auto"/>
        <w:rPr>
          <w:rFonts w:ascii="Arial" w:hAnsi="Arial"/>
          <w:b/>
          <w:bCs/>
          <w:sz w:val="32"/>
          <w:szCs w:val="32"/>
        </w:rPr>
      </w:pPr>
    </w:p>
    <w:p w:rsidR="00216E20" w:rsidRDefault="00CC3955">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216E20" w:rsidRDefault="00216E20">
      <w:pPr>
        <w:pStyle w:val="Standard"/>
        <w:spacing w:line="360" w:lineRule="auto"/>
        <w:rPr>
          <w:rFonts w:ascii="Arial" w:hAnsi="Arial"/>
          <w:b/>
          <w:bCs/>
          <w:sz w:val="32"/>
          <w:szCs w:val="32"/>
        </w:rPr>
      </w:pPr>
    </w:p>
    <w:p w:rsidR="00216E20" w:rsidRDefault="00CC3955">
      <w:pPr>
        <w:pStyle w:val="Standard"/>
        <w:spacing w:line="360" w:lineRule="auto"/>
        <w:rPr>
          <w:rFonts w:ascii="Arial" w:hAnsi="Arial"/>
          <w:b/>
          <w:bCs/>
          <w:sz w:val="32"/>
          <w:szCs w:val="32"/>
        </w:rPr>
      </w:pPr>
      <w:r>
        <w:rPr>
          <w:rFonts w:ascii="Arial" w:hAnsi="Arial"/>
          <w:b/>
          <w:bCs/>
          <w:sz w:val="32"/>
          <w:szCs w:val="32"/>
        </w:rPr>
        <w:t xml:space="preserve">______________________                    _____________________                                        </w:t>
      </w:r>
    </w:p>
    <w:p w:rsidR="00216E20" w:rsidRDefault="00216E20">
      <w:pPr>
        <w:pStyle w:val="Standard"/>
        <w:rPr>
          <w:rFonts w:ascii="Arial" w:hAnsi="Arial"/>
          <w:b/>
          <w:bCs/>
          <w:sz w:val="32"/>
          <w:szCs w:val="32"/>
        </w:rPr>
      </w:pPr>
    </w:p>
    <w:p w:rsidR="00216E20" w:rsidRDefault="00216E20">
      <w:pPr>
        <w:pStyle w:val="Standard"/>
        <w:jc w:val="center"/>
        <w:rPr>
          <w:rFonts w:ascii="Arial" w:hAnsi="Arial"/>
          <w:b/>
          <w:bCs/>
          <w:sz w:val="32"/>
          <w:szCs w:val="32"/>
        </w:rPr>
      </w:pPr>
    </w:p>
    <w:p w:rsidR="00216E20" w:rsidRDefault="002E0E70">
      <w:pPr>
        <w:pStyle w:val="Standard"/>
        <w:pageBreakBefore/>
        <w:autoSpaceDE w:val="0"/>
        <w:ind w:left="323" w:hanging="323"/>
        <w:rPr>
          <w:rFonts w:ascii="Arial" w:hAnsi="Arial"/>
          <w:b/>
          <w:bCs/>
          <w:sz w:val="28"/>
          <w:szCs w:val="28"/>
        </w:rPr>
      </w:pPr>
      <w:r>
        <w:rPr>
          <w:rFonts w:ascii="Arial" w:hAnsi="Arial"/>
          <w:b/>
          <w:bCs/>
          <w:sz w:val="28"/>
          <w:szCs w:val="28"/>
          <w:u w:val="single"/>
        </w:rPr>
        <w:lastRenderedPageBreak/>
        <w:t>Part 1</w:t>
      </w:r>
      <w:r w:rsidR="00CC3955">
        <w:rPr>
          <w:rFonts w:ascii="Arial" w:hAnsi="Arial"/>
          <w:b/>
          <w:bCs/>
          <w:sz w:val="28"/>
          <w:szCs w:val="28"/>
        </w:rPr>
        <w:t xml:space="preserve"> – Estimating the main sequence lifetime of a star</w:t>
      </w:r>
    </w:p>
    <w:p w:rsidR="00216E20" w:rsidRDefault="00216E20">
      <w:pPr>
        <w:pStyle w:val="Standard"/>
        <w:autoSpaceDE w:val="0"/>
        <w:ind w:left="323" w:hanging="323"/>
        <w:rPr>
          <w:rFonts w:ascii="Arial" w:hAnsi="Arial"/>
          <w:sz w:val="28"/>
          <w:szCs w:val="28"/>
        </w:rPr>
      </w:pPr>
    </w:p>
    <w:p w:rsidR="00216E20" w:rsidRDefault="00CC3955">
      <w:pPr>
        <w:pStyle w:val="Standard"/>
        <w:autoSpaceDE w:val="0"/>
        <w:ind w:left="323" w:hanging="323"/>
        <w:rPr>
          <w:rFonts w:ascii="Arial" w:hAnsi="Arial"/>
          <w:sz w:val="28"/>
          <w:szCs w:val="28"/>
        </w:rPr>
      </w:pPr>
      <w:r>
        <w:rPr>
          <w:rFonts w:ascii="Arial" w:hAnsi="Arial"/>
          <w:sz w:val="28"/>
          <w:szCs w:val="28"/>
        </w:rPr>
        <w:t>1. Using the information in Table 1 and the fact that stars shine by converting mass into energy, explain in two or three sentences why high mass stars have short lifetimes compared to low mass stars.</w:t>
      </w: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216E20">
      <w:pPr>
        <w:pStyle w:val="Standard"/>
        <w:autoSpaceDE w:val="0"/>
        <w:ind w:left="323" w:hanging="323"/>
        <w:rPr>
          <w:rFonts w:ascii="Arial" w:hAnsi="Arial"/>
          <w:sz w:val="28"/>
          <w:szCs w:val="28"/>
        </w:rPr>
      </w:pPr>
    </w:p>
    <w:p w:rsidR="00216E20" w:rsidRDefault="00CC3955">
      <w:pPr>
        <w:pStyle w:val="Standard"/>
        <w:autoSpaceDE w:val="0"/>
        <w:ind w:left="323" w:hanging="323"/>
        <w:rPr>
          <w:rFonts w:ascii="Arial" w:hAnsi="Arial"/>
          <w:b/>
          <w:bCs/>
          <w:sz w:val="28"/>
          <w:szCs w:val="28"/>
        </w:rPr>
      </w:pPr>
      <w:r>
        <w:rPr>
          <w:rFonts w:ascii="Arial" w:hAnsi="Arial"/>
          <w:sz w:val="28"/>
          <w:szCs w:val="28"/>
        </w:rPr>
        <w:t>2. Using the fact that the Sun has a main sequence lifetime of 1x10</w:t>
      </w:r>
      <w:r>
        <w:rPr>
          <w:rFonts w:ascii="Arial" w:hAnsi="Arial"/>
          <w:sz w:val="28"/>
          <w:szCs w:val="28"/>
          <w:vertAlign w:val="superscript"/>
        </w:rPr>
        <w:t>10</w:t>
      </w:r>
      <w:r>
        <w:rPr>
          <w:rFonts w:ascii="Arial" w:hAnsi="Arial"/>
          <w:sz w:val="28"/>
          <w:szCs w:val="28"/>
        </w:rPr>
        <w:t xml:space="preserve"> years, use a proportionality to estimate the lifetimes of the stars in the table below.</w:t>
      </w:r>
    </w:p>
    <w:p w:rsidR="00216E20" w:rsidRDefault="00216E20">
      <w:pPr>
        <w:pStyle w:val="Standard"/>
        <w:autoSpaceDE w:val="0"/>
        <w:ind w:left="323" w:hanging="323"/>
        <w:rPr>
          <w:rFonts w:ascii="Arial" w:hAnsi="Arial"/>
          <w:sz w:val="28"/>
          <w:szCs w:val="28"/>
        </w:rPr>
      </w:pPr>
    </w:p>
    <w:p w:rsidR="00216E20" w:rsidRDefault="002E0E70" w:rsidP="002E0E70">
      <w:pPr>
        <w:pStyle w:val="Standard"/>
        <w:autoSpaceDE w:val="0"/>
        <w:ind w:left="323" w:hanging="323"/>
        <w:jc w:val="center"/>
        <w:rPr>
          <w:rFonts w:ascii="Arial" w:hAnsi="Arial"/>
          <w:sz w:val="28"/>
          <w:szCs w:val="28"/>
        </w:rPr>
      </w:pPr>
      <w:r>
        <w:rPr>
          <w:rFonts w:ascii="Arial" w:hAnsi="Arial"/>
          <w:sz w:val="28"/>
          <w:szCs w:val="28"/>
        </w:rPr>
        <w:t>Table 1</w:t>
      </w:r>
    </w:p>
    <w:tbl>
      <w:tblPr>
        <w:tblW w:w="7304" w:type="dxa"/>
        <w:tblInd w:w="1139" w:type="dxa"/>
        <w:tblLayout w:type="fixed"/>
        <w:tblCellMar>
          <w:left w:w="10" w:type="dxa"/>
          <w:right w:w="10" w:type="dxa"/>
        </w:tblCellMar>
        <w:tblLook w:val="0000" w:firstRow="0" w:lastRow="0" w:firstColumn="0" w:lastColumn="0" w:noHBand="0" w:noVBand="0"/>
      </w:tblPr>
      <w:tblGrid>
        <w:gridCol w:w="2377"/>
        <w:gridCol w:w="2538"/>
        <w:gridCol w:w="2389"/>
      </w:tblGrid>
      <w:tr w:rsidR="00216E20">
        <w:tc>
          <w:tcPr>
            <w:tcW w:w="2377" w:type="dxa"/>
            <w:tcBorders>
              <w:top w:val="single" w:sz="2" w:space="0" w:color="000000"/>
              <w:left w:val="single" w:sz="2" w:space="0" w:color="000000"/>
              <w:bottom w:val="single" w:sz="2" w:space="0" w:color="000000"/>
            </w:tcBorders>
            <w:tcMar>
              <w:top w:w="55" w:type="dxa"/>
              <w:left w:w="55" w:type="dxa"/>
              <w:bottom w:w="55" w:type="dxa"/>
              <w:right w:w="55" w:type="dxa"/>
            </w:tcMar>
          </w:tcPr>
          <w:p w:rsidR="00216E20" w:rsidRDefault="00CC3955">
            <w:pPr>
              <w:pStyle w:val="TableContents"/>
              <w:jc w:val="center"/>
              <w:rPr>
                <w:rFonts w:ascii="Arial" w:hAnsi="Arial"/>
                <w:b/>
                <w:bCs/>
                <w:sz w:val="28"/>
                <w:szCs w:val="28"/>
              </w:rPr>
            </w:pPr>
            <w:r>
              <w:rPr>
                <w:rFonts w:ascii="Arial" w:hAnsi="Arial"/>
                <w:b/>
                <w:bCs/>
                <w:sz w:val="28"/>
                <w:szCs w:val="28"/>
              </w:rPr>
              <w:t>Mass (M</w:t>
            </w:r>
            <w:r>
              <w:rPr>
                <w:rFonts w:ascii="Arial" w:hAnsi="Arial"/>
                <w:b/>
                <w:bCs/>
                <w:sz w:val="28"/>
                <w:szCs w:val="28"/>
                <w:vertAlign w:val="subscript"/>
              </w:rPr>
              <w:t>sun</w:t>
            </w:r>
            <w:r>
              <w:rPr>
                <w:rFonts w:ascii="Arial" w:hAnsi="Arial"/>
                <w:b/>
                <w:bCs/>
                <w:sz w:val="28"/>
                <w:szCs w:val="28"/>
              </w:rPr>
              <w:t>)</w:t>
            </w:r>
          </w:p>
        </w:tc>
        <w:tc>
          <w:tcPr>
            <w:tcW w:w="2538" w:type="dxa"/>
            <w:tcBorders>
              <w:top w:val="single" w:sz="2" w:space="0" w:color="000000"/>
              <w:left w:val="single" w:sz="2" w:space="0" w:color="000000"/>
              <w:bottom w:val="single" w:sz="2" w:space="0" w:color="000000"/>
            </w:tcBorders>
            <w:tcMar>
              <w:top w:w="55" w:type="dxa"/>
              <w:left w:w="55" w:type="dxa"/>
              <w:bottom w:w="55" w:type="dxa"/>
              <w:right w:w="55" w:type="dxa"/>
            </w:tcMar>
          </w:tcPr>
          <w:p w:rsidR="00216E20" w:rsidRDefault="00CC3955">
            <w:pPr>
              <w:pStyle w:val="TableContents"/>
              <w:jc w:val="center"/>
              <w:rPr>
                <w:rFonts w:ascii="Arial" w:hAnsi="Arial"/>
                <w:b/>
                <w:bCs/>
                <w:sz w:val="28"/>
                <w:szCs w:val="28"/>
              </w:rPr>
            </w:pPr>
            <w:r>
              <w:rPr>
                <w:rFonts w:ascii="Arial" w:hAnsi="Arial"/>
                <w:b/>
                <w:bCs/>
                <w:sz w:val="28"/>
                <w:szCs w:val="28"/>
              </w:rPr>
              <w:t>Luminosity</w:t>
            </w:r>
          </w:p>
          <w:p w:rsidR="00216E20" w:rsidRDefault="00CC3955">
            <w:pPr>
              <w:pStyle w:val="TableContents"/>
              <w:jc w:val="center"/>
              <w:rPr>
                <w:rFonts w:ascii="Arial" w:hAnsi="Arial"/>
                <w:b/>
                <w:bCs/>
                <w:sz w:val="28"/>
                <w:szCs w:val="28"/>
              </w:rPr>
            </w:pPr>
            <w:r>
              <w:rPr>
                <w:rFonts w:ascii="Arial" w:hAnsi="Arial"/>
                <w:b/>
                <w:bCs/>
                <w:sz w:val="28"/>
                <w:szCs w:val="28"/>
              </w:rPr>
              <w:t>(L</w:t>
            </w:r>
            <w:r>
              <w:rPr>
                <w:rFonts w:ascii="Arial" w:hAnsi="Arial"/>
                <w:b/>
                <w:bCs/>
                <w:sz w:val="28"/>
                <w:szCs w:val="28"/>
                <w:vertAlign w:val="subscript"/>
              </w:rPr>
              <w:t>sun</w:t>
            </w:r>
            <w:r>
              <w:rPr>
                <w:rFonts w:ascii="Arial" w:hAnsi="Arial"/>
                <w:b/>
                <w:bCs/>
                <w:sz w:val="28"/>
                <w:szCs w:val="28"/>
              </w:rPr>
              <w:t>)</w:t>
            </w:r>
          </w:p>
        </w:tc>
        <w:tc>
          <w:tcPr>
            <w:tcW w:w="2389" w:type="dxa"/>
            <w:tcBorders>
              <w:top w:val="single" w:sz="2" w:space="0" w:color="000000"/>
              <w:left w:val="single" w:sz="2" w:space="0" w:color="000000"/>
              <w:bottom w:val="single" w:sz="2" w:space="0" w:color="000000"/>
              <w:right w:val="single" w:sz="2" w:space="0" w:color="000000"/>
            </w:tcBorders>
            <w:tcMar>
              <w:top w:w="55" w:type="dxa"/>
              <w:left w:w="55" w:type="dxa"/>
              <w:bottom w:w="55" w:type="dxa"/>
              <w:right w:w="55" w:type="dxa"/>
            </w:tcMar>
          </w:tcPr>
          <w:p w:rsidR="00216E20" w:rsidRDefault="00CC3955">
            <w:pPr>
              <w:pStyle w:val="TableContents"/>
              <w:jc w:val="center"/>
              <w:rPr>
                <w:rFonts w:ascii="Arial" w:hAnsi="Arial"/>
                <w:b/>
                <w:bCs/>
                <w:sz w:val="28"/>
                <w:szCs w:val="28"/>
              </w:rPr>
            </w:pPr>
            <w:r>
              <w:rPr>
                <w:rFonts w:ascii="Arial" w:hAnsi="Arial"/>
                <w:b/>
                <w:bCs/>
                <w:sz w:val="28"/>
                <w:szCs w:val="28"/>
              </w:rPr>
              <w:t>Estimated age (years)</w:t>
            </w: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18</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5x10</w:t>
            </w:r>
            <w:r>
              <w:rPr>
                <w:rFonts w:ascii="Arial" w:hAnsi="Arial"/>
                <w:sz w:val="28"/>
                <w:szCs w:val="28"/>
                <w:vertAlign w:val="superscript"/>
              </w:rPr>
              <w:t>5</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6.5</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800</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3.2</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80</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Standard"/>
            </w:pPr>
            <w:r>
              <w:rPr>
                <w:rFonts w:ascii="Arial" w:hAnsi="Arial"/>
                <w:sz w:val="28"/>
                <w:szCs w:val="28"/>
              </w:rPr>
              <w:t>2.1</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20</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1.7</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6.0</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1.3</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2.5</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1.1</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1.26</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1.0</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1.0</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1.0x10</w:t>
            </w:r>
            <w:r>
              <w:rPr>
                <w:rFonts w:ascii="Arial" w:hAnsi="Arial"/>
                <w:sz w:val="28"/>
                <w:szCs w:val="28"/>
                <w:vertAlign w:val="superscript"/>
              </w:rPr>
              <w:t>10</w:t>
            </w: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0.93</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0.79</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0.78</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0.40</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.69</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0.16</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.47</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0.063</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r w:rsidR="00216E20">
        <w:tc>
          <w:tcPr>
            <w:tcW w:w="2377"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.21</w:t>
            </w:r>
          </w:p>
        </w:tc>
        <w:tc>
          <w:tcPr>
            <w:tcW w:w="2538" w:type="dxa"/>
            <w:tcBorders>
              <w:left w:val="single" w:sz="2" w:space="0" w:color="000000"/>
              <w:bottom w:val="single" w:sz="2" w:space="0" w:color="000000"/>
            </w:tcBorders>
            <w:tcMar>
              <w:top w:w="55" w:type="dxa"/>
              <w:left w:w="55" w:type="dxa"/>
              <w:bottom w:w="55" w:type="dxa"/>
              <w:right w:w="55" w:type="dxa"/>
            </w:tcMar>
          </w:tcPr>
          <w:p w:rsidR="00216E20" w:rsidRDefault="00CC3955">
            <w:pPr>
              <w:pStyle w:val="TableContents"/>
              <w:rPr>
                <w:rFonts w:ascii="Arial" w:hAnsi="Arial"/>
                <w:sz w:val="28"/>
                <w:szCs w:val="28"/>
              </w:rPr>
            </w:pPr>
            <w:r>
              <w:rPr>
                <w:rFonts w:ascii="Arial" w:hAnsi="Arial"/>
                <w:sz w:val="28"/>
                <w:szCs w:val="28"/>
              </w:rPr>
              <w:t>0.0079</w:t>
            </w:r>
          </w:p>
        </w:tc>
        <w:tc>
          <w:tcPr>
            <w:tcW w:w="2389" w:type="dxa"/>
            <w:tcBorders>
              <w:left w:val="single" w:sz="2" w:space="0" w:color="000000"/>
              <w:bottom w:val="single" w:sz="2" w:space="0" w:color="000000"/>
              <w:right w:val="single" w:sz="2" w:space="0" w:color="000000"/>
            </w:tcBorders>
            <w:tcMar>
              <w:top w:w="55" w:type="dxa"/>
              <w:left w:w="55" w:type="dxa"/>
              <w:bottom w:w="55" w:type="dxa"/>
              <w:right w:w="55" w:type="dxa"/>
            </w:tcMar>
          </w:tcPr>
          <w:p w:rsidR="00216E20" w:rsidRDefault="00216E20">
            <w:pPr>
              <w:pStyle w:val="TableContents"/>
              <w:rPr>
                <w:rFonts w:ascii="Arial" w:hAnsi="Arial"/>
                <w:sz w:val="28"/>
                <w:szCs w:val="28"/>
              </w:rPr>
            </w:pPr>
          </w:p>
        </w:tc>
      </w:tr>
    </w:tbl>
    <w:p w:rsidR="00216E20" w:rsidRDefault="00216E20">
      <w:pPr>
        <w:pStyle w:val="Standard"/>
        <w:rPr>
          <w:rFonts w:ascii="Arial" w:hAnsi="Arial"/>
        </w:rPr>
      </w:pPr>
    </w:p>
    <w:p w:rsidR="00216E20" w:rsidRDefault="00216E20">
      <w:pPr>
        <w:pStyle w:val="Standard"/>
        <w:rPr>
          <w:rFonts w:ascii="Arial" w:hAnsi="Arial"/>
        </w:rPr>
      </w:pPr>
    </w:p>
    <w:p w:rsidR="00216E20" w:rsidRDefault="002E0E70">
      <w:pPr>
        <w:pStyle w:val="Standard"/>
        <w:pageBreakBefore/>
        <w:rPr>
          <w:rFonts w:ascii="Arial" w:hAnsi="Arial"/>
          <w:b/>
          <w:bCs/>
        </w:rPr>
      </w:pPr>
      <w:r>
        <w:rPr>
          <w:rFonts w:ascii="Arial" w:hAnsi="Arial"/>
          <w:b/>
          <w:bCs/>
          <w:u w:val="single"/>
        </w:rPr>
        <w:lastRenderedPageBreak/>
        <w:t>Part 2</w:t>
      </w:r>
      <w:r w:rsidR="00CC3955">
        <w:rPr>
          <w:rFonts w:ascii="Arial" w:hAnsi="Arial"/>
          <w:b/>
          <w:bCs/>
        </w:rPr>
        <w:t xml:space="preserve"> – Estimating the age of a cluster</w:t>
      </w:r>
    </w:p>
    <w:p w:rsidR="00216E20" w:rsidRDefault="00216E20">
      <w:pPr>
        <w:pStyle w:val="Standard"/>
        <w:rPr>
          <w:rFonts w:ascii="Arial" w:hAnsi="Arial"/>
        </w:rPr>
      </w:pPr>
    </w:p>
    <w:p w:rsidR="00216E20" w:rsidRPr="00170A43" w:rsidRDefault="002E0E70">
      <w:pPr>
        <w:pStyle w:val="Standard"/>
        <w:ind w:left="288" w:hanging="288"/>
        <w:rPr>
          <w:rFonts w:ascii="Arial" w:hAnsi="Arial"/>
          <w:sz w:val="28"/>
          <w:szCs w:val="28"/>
        </w:rPr>
      </w:pPr>
      <w:r w:rsidRPr="00170A43">
        <w:rPr>
          <w:rFonts w:ascii="Arial" w:hAnsi="Arial"/>
          <w:sz w:val="28"/>
          <w:szCs w:val="28"/>
        </w:rPr>
        <w:t xml:space="preserve">1. Look at Figure </w:t>
      </w:r>
      <w:r w:rsidR="00AB77A4" w:rsidRPr="00170A43">
        <w:rPr>
          <w:rFonts w:ascii="Arial" w:hAnsi="Arial"/>
          <w:sz w:val="28"/>
          <w:szCs w:val="28"/>
        </w:rPr>
        <w:t>2</w:t>
      </w:r>
      <w:r w:rsidR="00CC3955" w:rsidRPr="00170A43">
        <w:rPr>
          <w:rFonts w:ascii="Arial" w:hAnsi="Arial"/>
          <w:sz w:val="28"/>
          <w:szCs w:val="28"/>
        </w:rPr>
        <w:t>.  Assuming that all of the stars in a given cluster have the same birthday, which of the two clusters is older?  How do you know?</w:t>
      </w: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CC3955">
      <w:pPr>
        <w:pStyle w:val="Standard"/>
        <w:ind w:left="288" w:hanging="288"/>
        <w:rPr>
          <w:rFonts w:ascii="Arial" w:hAnsi="Arial"/>
          <w:sz w:val="28"/>
          <w:szCs w:val="28"/>
        </w:rPr>
      </w:pPr>
      <w:r w:rsidRPr="00170A43">
        <w:rPr>
          <w:rFonts w:ascii="Arial" w:hAnsi="Arial"/>
          <w:sz w:val="28"/>
          <w:szCs w:val="28"/>
        </w:rPr>
        <w:t xml:space="preserve">2. Explain in two or three sentences why the </w:t>
      </w:r>
      <w:r w:rsidRPr="00170A43">
        <w:rPr>
          <w:rFonts w:ascii="Arial" w:hAnsi="Arial"/>
          <w:b/>
          <w:bCs/>
          <w:sz w:val="28"/>
          <w:szCs w:val="28"/>
        </w:rPr>
        <w:t>Main Sequence Turnoff</w:t>
      </w:r>
      <w:r w:rsidRPr="00170A43">
        <w:rPr>
          <w:rFonts w:ascii="Arial" w:hAnsi="Arial"/>
          <w:sz w:val="28"/>
          <w:szCs w:val="28"/>
        </w:rPr>
        <w:t xml:space="preserve"> is an indicator of the age of a star cluster.</w:t>
      </w: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Default="00216E20">
      <w:pPr>
        <w:pStyle w:val="Standard"/>
        <w:ind w:left="288" w:hanging="288"/>
        <w:rPr>
          <w:rFonts w:ascii="Arial" w:hAnsi="Arial"/>
          <w:sz w:val="28"/>
          <w:szCs w:val="28"/>
        </w:rPr>
      </w:pPr>
    </w:p>
    <w:p w:rsidR="00170A43" w:rsidRPr="00170A43" w:rsidRDefault="00170A43">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216E20">
      <w:pPr>
        <w:pStyle w:val="Standard"/>
        <w:ind w:left="288" w:hanging="288"/>
        <w:rPr>
          <w:rFonts w:ascii="Arial" w:hAnsi="Arial"/>
          <w:sz w:val="28"/>
          <w:szCs w:val="28"/>
        </w:rPr>
      </w:pPr>
    </w:p>
    <w:p w:rsidR="00216E20" w:rsidRPr="00170A43" w:rsidRDefault="00CC3955">
      <w:pPr>
        <w:pStyle w:val="Standard"/>
        <w:ind w:left="288" w:hanging="288"/>
        <w:rPr>
          <w:rFonts w:ascii="Arial" w:hAnsi="Arial"/>
          <w:sz w:val="28"/>
          <w:szCs w:val="28"/>
        </w:rPr>
      </w:pPr>
      <w:r w:rsidRPr="00170A43">
        <w:rPr>
          <w:rFonts w:ascii="Arial" w:hAnsi="Arial"/>
          <w:sz w:val="28"/>
          <w:szCs w:val="28"/>
        </w:rPr>
        <w:t xml:space="preserve">3. Find the Main Sequence Turnoff for the cluster that you have plotted and use it, Table 1, and your answers to </w:t>
      </w:r>
      <w:r w:rsidRPr="00170A43">
        <w:rPr>
          <w:rFonts w:ascii="Arial" w:hAnsi="Arial"/>
          <w:b/>
          <w:bCs/>
          <w:sz w:val="28"/>
          <w:szCs w:val="28"/>
        </w:rPr>
        <w:t>Part 2 Question 2</w:t>
      </w:r>
      <w:r w:rsidRPr="00170A43">
        <w:rPr>
          <w:rFonts w:ascii="Arial" w:hAnsi="Arial"/>
          <w:sz w:val="28"/>
          <w:szCs w:val="28"/>
        </w:rPr>
        <w:t xml:space="preserve"> to estimate the age of your cluster.</w:t>
      </w:r>
    </w:p>
    <w:p w:rsidR="002E0E70" w:rsidRDefault="002E0E70">
      <w:pPr>
        <w:pStyle w:val="Standard"/>
        <w:ind w:left="288" w:hanging="288"/>
        <w:rPr>
          <w:rFonts w:ascii="Arial" w:hAnsi="Arial"/>
        </w:rPr>
      </w:pPr>
    </w:p>
    <w:p w:rsidR="002E0E70" w:rsidRDefault="002E0E70">
      <w:pPr>
        <w:rPr>
          <w:rFonts w:ascii="Arial" w:hAnsi="Arial"/>
        </w:rPr>
      </w:pPr>
      <w:r>
        <w:rPr>
          <w:rFonts w:ascii="Arial" w:hAnsi="Arial"/>
        </w:rPr>
        <w:br w:type="page"/>
      </w:r>
    </w:p>
    <w:p w:rsidR="002E0E70" w:rsidRPr="00C96F79" w:rsidRDefault="00203CD9">
      <w:pPr>
        <w:pStyle w:val="Standard"/>
        <w:ind w:left="288" w:hanging="288"/>
        <w:rPr>
          <w:rFonts w:ascii="Arial" w:hAnsi="Arial"/>
          <w:b/>
          <w:sz w:val="28"/>
          <w:szCs w:val="28"/>
        </w:rPr>
      </w:pPr>
      <w:r w:rsidRPr="00C96F79">
        <w:rPr>
          <w:rFonts w:ascii="Arial" w:hAnsi="Arial"/>
          <w:b/>
          <w:sz w:val="28"/>
          <w:szCs w:val="28"/>
          <w:u w:val="single"/>
        </w:rPr>
        <w:lastRenderedPageBreak/>
        <w:t>Part 3</w:t>
      </w:r>
      <w:r w:rsidRPr="00C96F79">
        <w:rPr>
          <w:rFonts w:ascii="Arial" w:hAnsi="Arial"/>
          <w:b/>
          <w:sz w:val="28"/>
          <w:szCs w:val="28"/>
        </w:rPr>
        <w:t xml:space="preserve"> – D</w:t>
      </w:r>
      <w:r w:rsidR="002E0E70" w:rsidRPr="00C96F79">
        <w:rPr>
          <w:rFonts w:ascii="Arial" w:hAnsi="Arial"/>
          <w:b/>
          <w:sz w:val="28"/>
          <w:szCs w:val="28"/>
        </w:rPr>
        <w:t>istances</w:t>
      </w:r>
    </w:p>
    <w:p w:rsidR="002E0E70" w:rsidRDefault="002E0E70">
      <w:pPr>
        <w:pStyle w:val="Standard"/>
        <w:ind w:left="288" w:hanging="288"/>
        <w:rPr>
          <w:rFonts w:ascii="Arial" w:hAnsi="Arial"/>
        </w:rPr>
      </w:pPr>
    </w:p>
    <w:p w:rsidR="002E0E70" w:rsidRPr="00170A43" w:rsidRDefault="002E0E70" w:rsidP="00170A43">
      <w:pPr>
        <w:pStyle w:val="Standard"/>
        <w:ind w:left="288" w:hanging="288"/>
        <w:jc w:val="center"/>
        <w:rPr>
          <w:rFonts w:ascii="Arial" w:hAnsi="Arial" w:cs="Arial"/>
          <w:sz w:val="28"/>
          <w:szCs w:val="28"/>
        </w:rPr>
      </w:pPr>
      <w:r w:rsidRPr="00170A43">
        <w:rPr>
          <w:rFonts w:ascii="Arial" w:hAnsi="Arial" w:cs="Arial"/>
          <w:sz w:val="28"/>
          <w:szCs w:val="28"/>
        </w:rPr>
        <w:t>Table 2</w:t>
      </w:r>
    </w:p>
    <w:tbl>
      <w:tblPr>
        <w:tblStyle w:val="TableGrid"/>
        <w:tblW w:w="0" w:type="auto"/>
        <w:tblInd w:w="288" w:type="dxa"/>
        <w:tblLook w:val="04A0" w:firstRow="1" w:lastRow="0" w:firstColumn="1" w:lastColumn="0" w:noHBand="0" w:noVBand="1"/>
      </w:tblPr>
      <w:tblGrid>
        <w:gridCol w:w="1871"/>
        <w:gridCol w:w="1949"/>
        <w:gridCol w:w="1981"/>
        <w:gridCol w:w="1950"/>
        <w:gridCol w:w="1923"/>
      </w:tblGrid>
      <w:tr w:rsidR="00786B93" w:rsidRPr="00170A43" w:rsidTr="00786B93">
        <w:tc>
          <w:tcPr>
            <w:tcW w:w="1992" w:type="dxa"/>
          </w:tcPr>
          <w:p w:rsidR="00786B93" w:rsidRPr="00170A43" w:rsidRDefault="00786B93" w:rsidP="00786B93">
            <w:pPr>
              <w:pStyle w:val="Standard"/>
              <w:jc w:val="center"/>
              <w:rPr>
                <w:rFonts w:ascii="Arial" w:hAnsi="Arial" w:cs="Arial"/>
                <w:b/>
                <w:sz w:val="28"/>
                <w:szCs w:val="28"/>
              </w:rPr>
            </w:pPr>
            <w:r w:rsidRPr="00170A43">
              <w:rPr>
                <w:rFonts w:ascii="Arial" w:hAnsi="Arial" w:cs="Arial"/>
                <w:b/>
                <w:sz w:val="28"/>
                <w:szCs w:val="28"/>
              </w:rPr>
              <w:t>Color Index</w:t>
            </w:r>
          </w:p>
          <w:p w:rsidR="00786B93" w:rsidRPr="00170A43" w:rsidRDefault="00786B93" w:rsidP="00786B93">
            <w:pPr>
              <w:pStyle w:val="Standard"/>
              <w:jc w:val="center"/>
              <w:rPr>
                <w:rFonts w:ascii="Arial" w:hAnsi="Arial" w:cs="Arial"/>
                <w:b/>
                <w:sz w:val="28"/>
                <w:szCs w:val="28"/>
              </w:rPr>
            </w:pPr>
            <w:r w:rsidRPr="00170A43">
              <w:rPr>
                <w:rFonts w:ascii="Arial" w:hAnsi="Arial" w:cs="Arial"/>
                <w:b/>
                <w:sz w:val="28"/>
                <w:szCs w:val="28"/>
              </w:rPr>
              <w:t>(B-V)</w:t>
            </w:r>
          </w:p>
        </w:tc>
        <w:tc>
          <w:tcPr>
            <w:tcW w:w="1992" w:type="dxa"/>
          </w:tcPr>
          <w:p w:rsidR="00786B93" w:rsidRPr="00170A43" w:rsidRDefault="00786B93" w:rsidP="00786B93">
            <w:pPr>
              <w:pStyle w:val="Standard"/>
              <w:jc w:val="center"/>
              <w:rPr>
                <w:rFonts w:ascii="Arial" w:hAnsi="Arial" w:cs="Arial"/>
                <w:b/>
                <w:sz w:val="28"/>
                <w:szCs w:val="28"/>
              </w:rPr>
            </w:pPr>
            <w:r w:rsidRPr="00170A43">
              <w:rPr>
                <w:rFonts w:ascii="Arial" w:hAnsi="Arial" w:cs="Arial"/>
                <w:b/>
                <w:sz w:val="28"/>
                <w:szCs w:val="28"/>
              </w:rPr>
              <w:t>Apparent Magnitude (V)</w:t>
            </w:r>
          </w:p>
        </w:tc>
        <w:tc>
          <w:tcPr>
            <w:tcW w:w="1992" w:type="dxa"/>
          </w:tcPr>
          <w:p w:rsidR="00786B93" w:rsidRPr="00170A43" w:rsidRDefault="00786B93" w:rsidP="00786B93">
            <w:pPr>
              <w:pStyle w:val="Standard"/>
              <w:jc w:val="center"/>
              <w:rPr>
                <w:rFonts w:ascii="Arial" w:hAnsi="Arial" w:cs="Arial"/>
                <w:b/>
                <w:sz w:val="28"/>
                <w:szCs w:val="28"/>
              </w:rPr>
            </w:pPr>
            <w:r w:rsidRPr="00170A43">
              <w:rPr>
                <w:rFonts w:ascii="Arial" w:hAnsi="Arial" w:cs="Arial"/>
                <w:b/>
                <w:sz w:val="28"/>
                <w:szCs w:val="28"/>
              </w:rPr>
              <w:t>Temperature</w:t>
            </w:r>
          </w:p>
        </w:tc>
        <w:tc>
          <w:tcPr>
            <w:tcW w:w="1993" w:type="dxa"/>
          </w:tcPr>
          <w:p w:rsidR="00786B93" w:rsidRPr="00170A43" w:rsidRDefault="00786B93" w:rsidP="00786B93">
            <w:pPr>
              <w:pStyle w:val="Standard"/>
              <w:jc w:val="center"/>
              <w:rPr>
                <w:rFonts w:ascii="Arial" w:hAnsi="Arial" w:cs="Arial"/>
                <w:b/>
                <w:sz w:val="28"/>
                <w:szCs w:val="28"/>
              </w:rPr>
            </w:pPr>
            <w:r w:rsidRPr="00170A43">
              <w:rPr>
                <w:rFonts w:ascii="Arial" w:hAnsi="Arial" w:cs="Arial"/>
                <w:b/>
                <w:sz w:val="28"/>
                <w:szCs w:val="28"/>
              </w:rPr>
              <w:t>Absolute Magnitude</w:t>
            </w:r>
          </w:p>
        </w:tc>
        <w:tc>
          <w:tcPr>
            <w:tcW w:w="1993" w:type="dxa"/>
          </w:tcPr>
          <w:p w:rsidR="00786B93" w:rsidRPr="00170A43" w:rsidRDefault="00786B93" w:rsidP="00786B93">
            <w:pPr>
              <w:pStyle w:val="Standard"/>
              <w:jc w:val="center"/>
              <w:rPr>
                <w:rFonts w:ascii="Arial" w:hAnsi="Arial" w:cs="Arial"/>
                <w:b/>
                <w:sz w:val="28"/>
                <w:szCs w:val="28"/>
              </w:rPr>
            </w:pPr>
            <w:r w:rsidRPr="00170A43">
              <w:rPr>
                <w:rFonts w:ascii="Arial" w:hAnsi="Arial" w:cs="Arial"/>
                <w:b/>
                <w:sz w:val="28"/>
                <w:szCs w:val="28"/>
              </w:rPr>
              <w:t>Distance (pc)</w:t>
            </w:r>
          </w:p>
        </w:tc>
      </w:tr>
      <w:tr w:rsidR="00786B93" w:rsidRPr="00170A43" w:rsidTr="00786B93">
        <w:tc>
          <w:tcPr>
            <w:tcW w:w="1992" w:type="dxa"/>
          </w:tcPr>
          <w:p w:rsidR="00786B93" w:rsidRPr="00170A43" w:rsidRDefault="00786B93">
            <w:pPr>
              <w:pStyle w:val="Standard"/>
              <w:rPr>
                <w:rFonts w:ascii="Arial" w:hAnsi="Arial" w:cs="Arial"/>
                <w:sz w:val="28"/>
                <w:szCs w:val="28"/>
              </w:rPr>
            </w:pPr>
          </w:p>
        </w:tc>
        <w:tc>
          <w:tcPr>
            <w:tcW w:w="1992" w:type="dxa"/>
          </w:tcPr>
          <w:p w:rsidR="00786B93" w:rsidRPr="00170A43" w:rsidRDefault="00786B93">
            <w:pPr>
              <w:pStyle w:val="Standard"/>
              <w:rPr>
                <w:rFonts w:ascii="Arial" w:hAnsi="Arial" w:cs="Arial"/>
                <w:sz w:val="28"/>
                <w:szCs w:val="28"/>
              </w:rPr>
            </w:pPr>
          </w:p>
        </w:tc>
        <w:tc>
          <w:tcPr>
            <w:tcW w:w="1992" w:type="dxa"/>
          </w:tcPr>
          <w:p w:rsidR="00786B93" w:rsidRPr="00170A43" w:rsidRDefault="00786B93">
            <w:pPr>
              <w:pStyle w:val="Standard"/>
              <w:rPr>
                <w:rFonts w:ascii="Arial" w:hAnsi="Arial" w:cs="Arial"/>
                <w:sz w:val="28"/>
                <w:szCs w:val="28"/>
              </w:rPr>
            </w:pPr>
          </w:p>
        </w:tc>
        <w:tc>
          <w:tcPr>
            <w:tcW w:w="1993" w:type="dxa"/>
          </w:tcPr>
          <w:p w:rsidR="00786B93" w:rsidRPr="00170A43" w:rsidRDefault="00786B93">
            <w:pPr>
              <w:pStyle w:val="Standard"/>
              <w:rPr>
                <w:rFonts w:ascii="Arial" w:hAnsi="Arial" w:cs="Arial"/>
                <w:sz w:val="28"/>
                <w:szCs w:val="28"/>
              </w:rPr>
            </w:pPr>
          </w:p>
        </w:tc>
        <w:tc>
          <w:tcPr>
            <w:tcW w:w="1993" w:type="dxa"/>
          </w:tcPr>
          <w:p w:rsidR="00786B93" w:rsidRPr="00170A43" w:rsidRDefault="00786B93">
            <w:pPr>
              <w:pStyle w:val="Standard"/>
              <w:rPr>
                <w:rFonts w:ascii="Arial" w:hAnsi="Arial" w:cs="Arial"/>
                <w:sz w:val="28"/>
                <w:szCs w:val="28"/>
              </w:rPr>
            </w:pPr>
          </w:p>
        </w:tc>
      </w:tr>
      <w:tr w:rsidR="00786B93" w:rsidRPr="00170A43" w:rsidTr="00786B93">
        <w:tc>
          <w:tcPr>
            <w:tcW w:w="1992" w:type="dxa"/>
          </w:tcPr>
          <w:p w:rsidR="00786B93" w:rsidRPr="00170A43" w:rsidRDefault="00786B93">
            <w:pPr>
              <w:pStyle w:val="Standard"/>
              <w:rPr>
                <w:rFonts w:ascii="Arial" w:hAnsi="Arial" w:cs="Arial"/>
                <w:sz w:val="28"/>
                <w:szCs w:val="28"/>
              </w:rPr>
            </w:pPr>
          </w:p>
        </w:tc>
        <w:tc>
          <w:tcPr>
            <w:tcW w:w="1992" w:type="dxa"/>
          </w:tcPr>
          <w:p w:rsidR="00786B93" w:rsidRPr="00170A43" w:rsidRDefault="00786B93">
            <w:pPr>
              <w:pStyle w:val="Standard"/>
              <w:rPr>
                <w:rFonts w:ascii="Arial" w:hAnsi="Arial" w:cs="Arial"/>
                <w:sz w:val="28"/>
                <w:szCs w:val="28"/>
              </w:rPr>
            </w:pPr>
          </w:p>
        </w:tc>
        <w:tc>
          <w:tcPr>
            <w:tcW w:w="1992" w:type="dxa"/>
          </w:tcPr>
          <w:p w:rsidR="00786B93" w:rsidRPr="00170A43" w:rsidRDefault="00786B93">
            <w:pPr>
              <w:pStyle w:val="Standard"/>
              <w:rPr>
                <w:rFonts w:ascii="Arial" w:hAnsi="Arial" w:cs="Arial"/>
                <w:sz w:val="28"/>
                <w:szCs w:val="28"/>
              </w:rPr>
            </w:pPr>
          </w:p>
        </w:tc>
        <w:tc>
          <w:tcPr>
            <w:tcW w:w="1993" w:type="dxa"/>
          </w:tcPr>
          <w:p w:rsidR="00786B93" w:rsidRPr="00170A43" w:rsidRDefault="00786B93">
            <w:pPr>
              <w:pStyle w:val="Standard"/>
              <w:rPr>
                <w:rFonts w:ascii="Arial" w:hAnsi="Arial" w:cs="Arial"/>
                <w:sz w:val="28"/>
                <w:szCs w:val="28"/>
              </w:rPr>
            </w:pPr>
          </w:p>
        </w:tc>
        <w:tc>
          <w:tcPr>
            <w:tcW w:w="1993" w:type="dxa"/>
          </w:tcPr>
          <w:p w:rsidR="00786B93" w:rsidRPr="00170A43" w:rsidRDefault="00786B93">
            <w:pPr>
              <w:pStyle w:val="Standard"/>
              <w:rPr>
                <w:rFonts w:ascii="Arial" w:hAnsi="Arial" w:cs="Arial"/>
                <w:sz w:val="28"/>
                <w:szCs w:val="28"/>
              </w:rPr>
            </w:pPr>
          </w:p>
        </w:tc>
      </w:tr>
      <w:tr w:rsidR="00786B93" w:rsidRPr="00170A43" w:rsidTr="00786B93">
        <w:tc>
          <w:tcPr>
            <w:tcW w:w="1992" w:type="dxa"/>
            <w:tcBorders>
              <w:bottom w:val="single" w:sz="4" w:space="0" w:color="auto"/>
            </w:tcBorders>
          </w:tcPr>
          <w:p w:rsidR="00786B93" w:rsidRPr="00170A43" w:rsidRDefault="00786B93">
            <w:pPr>
              <w:pStyle w:val="Standard"/>
              <w:rPr>
                <w:rFonts w:ascii="Arial" w:hAnsi="Arial" w:cs="Arial"/>
                <w:sz w:val="28"/>
                <w:szCs w:val="28"/>
              </w:rPr>
            </w:pPr>
          </w:p>
        </w:tc>
        <w:tc>
          <w:tcPr>
            <w:tcW w:w="1992" w:type="dxa"/>
            <w:tcBorders>
              <w:bottom w:val="single" w:sz="4" w:space="0" w:color="auto"/>
            </w:tcBorders>
          </w:tcPr>
          <w:p w:rsidR="00786B93" w:rsidRPr="00170A43" w:rsidRDefault="00786B93">
            <w:pPr>
              <w:pStyle w:val="Standard"/>
              <w:rPr>
                <w:rFonts w:ascii="Arial" w:hAnsi="Arial" w:cs="Arial"/>
                <w:sz w:val="28"/>
                <w:szCs w:val="28"/>
              </w:rPr>
            </w:pPr>
          </w:p>
        </w:tc>
        <w:tc>
          <w:tcPr>
            <w:tcW w:w="1992" w:type="dxa"/>
            <w:tcBorders>
              <w:bottom w:val="single" w:sz="4" w:space="0" w:color="auto"/>
            </w:tcBorders>
          </w:tcPr>
          <w:p w:rsidR="00786B93" w:rsidRPr="00170A43" w:rsidRDefault="00786B93">
            <w:pPr>
              <w:pStyle w:val="Standard"/>
              <w:rPr>
                <w:rFonts w:ascii="Arial" w:hAnsi="Arial" w:cs="Arial"/>
                <w:sz w:val="28"/>
                <w:szCs w:val="28"/>
              </w:rPr>
            </w:pPr>
          </w:p>
        </w:tc>
        <w:tc>
          <w:tcPr>
            <w:tcW w:w="1993" w:type="dxa"/>
          </w:tcPr>
          <w:p w:rsidR="00786B93" w:rsidRPr="00170A43" w:rsidRDefault="00786B93">
            <w:pPr>
              <w:pStyle w:val="Standard"/>
              <w:rPr>
                <w:rFonts w:ascii="Arial" w:hAnsi="Arial" w:cs="Arial"/>
                <w:sz w:val="28"/>
                <w:szCs w:val="28"/>
              </w:rPr>
            </w:pPr>
          </w:p>
        </w:tc>
        <w:tc>
          <w:tcPr>
            <w:tcW w:w="1993" w:type="dxa"/>
          </w:tcPr>
          <w:p w:rsidR="00786B93" w:rsidRPr="00170A43" w:rsidRDefault="00786B93">
            <w:pPr>
              <w:pStyle w:val="Standard"/>
              <w:rPr>
                <w:rFonts w:ascii="Arial" w:hAnsi="Arial" w:cs="Arial"/>
                <w:sz w:val="28"/>
                <w:szCs w:val="28"/>
              </w:rPr>
            </w:pPr>
          </w:p>
        </w:tc>
      </w:tr>
      <w:tr w:rsidR="00786B93" w:rsidRPr="00170A43" w:rsidTr="00786B93">
        <w:tc>
          <w:tcPr>
            <w:tcW w:w="1992" w:type="dxa"/>
            <w:tcBorders>
              <w:bottom w:val="single" w:sz="4" w:space="0" w:color="auto"/>
            </w:tcBorders>
          </w:tcPr>
          <w:p w:rsidR="00786B93" w:rsidRPr="00170A43" w:rsidRDefault="00786B93">
            <w:pPr>
              <w:pStyle w:val="Standard"/>
              <w:rPr>
                <w:rFonts w:ascii="Arial" w:hAnsi="Arial" w:cs="Arial"/>
                <w:sz w:val="28"/>
                <w:szCs w:val="28"/>
              </w:rPr>
            </w:pPr>
          </w:p>
        </w:tc>
        <w:tc>
          <w:tcPr>
            <w:tcW w:w="1992" w:type="dxa"/>
            <w:tcBorders>
              <w:bottom w:val="single" w:sz="4" w:space="0" w:color="auto"/>
            </w:tcBorders>
          </w:tcPr>
          <w:p w:rsidR="00786B93" w:rsidRPr="00170A43" w:rsidRDefault="00786B93">
            <w:pPr>
              <w:pStyle w:val="Standard"/>
              <w:rPr>
                <w:rFonts w:ascii="Arial" w:hAnsi="Arial" w:cs="Arial"/>
                <w:sz w:val="28"/>
                <w:szCs w:val="28"/>
              </w:rPr>
            </w:pPr>
          </w:p>
        </w:tc>
        <w:tc>
          <w:tcPr>
            <w:tcW w:w="1992" w:type="dxa"/>
            <w:tcBorders>
              <w:bottom w:val="single" w:sz="4" w:space="0" w:color="auto"/>
            </w:tcBorders>
          </w:tcPr>
          <w:p w:rsidR="00786B93" w:rsidRPr="00170A43" w:rsidRDefault="00786B93">
            <w:pPr>
              <w:pStyle w:val="Standard"/>
              <w:rPr>
                <w:rFonts w:ascii="Arial" w:hAnsi="Arial" w:cs="Arial"/>
                <w:sz w:val="28"/>
                <w:szCs w:val="28"/>
              </w:rPr>
            </w:pPr>
          </w:p>
        </w:tc>
        <w:tc>
          <w:tcPr>
            <w:tcW w:w="1993" w:type="dxa"/>
            <w:tcBorders>
              <w:bottom w:val="single" w:sz="4" w:space="0" w:color="auto"/>
            </w:tcBorders>
          </w:tcPr>
          <w:p w:rsidR="00786B93" w:rsidRPr="00170A43" w:rsidRDefault="00786B93">
            <w:pPr>
              <w:pStyle w:val="Standard"/>
              <w:rPr>
                <w:rFonts w:ascii="Arial" w:hAnsi="Arial" w:cs="Arial"/>
                <w:sz w:val="28"/>
                <w:szCs w:val="28"/>
              </w:rPr>
            </w:pPr>
          </w:p>
        </w:tc>
        <w:tc>
          <w:tcPr>
            <w:tcW w:w="1993" w:type="dxa"/>
          </w:tcPr>
          <w:p w:rsidR="00786B93" w:rsidRPr="00170A43" w:rsidRDefault="00786B93">
            <w:pPr>
              <w:pStyle w:val="Standard"/>
              <w:rPr>
                <w:rFonts w:ascii="Arial" w:hAnsi="Arial" w:cs="Arial"/>
                <w:sz w:val="28"/>
                <w:szCs w:val="28"/>
              </w:rPr>
            </w:pPr>
          </w:p>
        </w:tc>
      </w:tr>
      <w:tr w:rsidR="00786B93" w:rsidRPr="00170A43" w:rsidTr="00786B93">
        <w:tc>
          <w:tcPr>
            <w:tcW w:w="1992" w:type="dxa"/>
            <w:tcBorders>
              <w:top w:val="single" w:sz="4" w:space="0" w:color="auto"/>
              <w:left w:val="nil"/>
              <w:bottom w:val="nil"/>
              <w:right w:val="nil"/>
            </w:tcBorders>
          </w:tcPr>
          <w:p w:rsidR="00786B93" w:rsidRPr="00170A43" w:rsidRDefault="00786B93">
            <w:pPr>
              <w:pStyle w:val="Standard"/>
              <w:rPr>
                <w:rFonts w:ascii="Arial" w:hAnsi="Arial" w:cs="Arial"/>
                <w:sz w:val="28"/>
                <w:szCs w:val="28"/>
              </w:rPr>
            </w:pPr>
          </w:p>
        </w:tc>
        <w:tc>
          <w:tcPr>
            <w:tcW w:w="1992" w:type="dxa"/>
            <w:tcBorders>
              <w:top w:val="single" w:sz="4" w:space="0" w:color="auto"/>
              <w:left w:val="nil"/>
              <w:bottom w:val="nil"/>
              <w:right w:val="nil"/>
            </w:tcBorders>
          </w:tcPr>
          <w:p w:rsidR="00786B93" w:rsidRPr="00170A43" w:rsidRDefault="00786B93">
            <w:pPr>
              <w:pStyle w:val="Standard"/>
              <w:rPr>
                <w:rFonts w:ascii="Arial" w:hAnsi="Arial" w:cs="Arial"/>
                <w:sz w:val="28"/>
                <w:szCs w:val="28"/>
              </w:rPr>
            </w:pPr>
          </w:p>
        </w:tc>
        <w:tc>
          <w:tcPr>
            <w:tcW w:w="1992" w:type="dxa"/>
            <w:tcBorders>
              <w:top w:val="single" w:sz="4" w:space="0" w:color="auto"/>
              <w:left w:val="nil"/>
              <w:bottom w:val="nil"/>
              <w:right w:val="single" w:sz="4" w:space="0" w:color="auto"/>
            </w:tcBorders>
          </w:tcPr>
          <w:p w:rsidR="00786B93" w:rsidRPr="00170A43" w:rsidRDefault="00786B93">
            <w:pPr>
              <w:pStyle w:val="Standard"/>
              <w:rPr>
                <w:rFonts w:ascii="Arial" w:hAnsi="Arial" w:cs="Arial"/>
                <w:sz w:val="28"/>
                <w:szCs w:val="28"/>
              </w:rPr>
            </w:pPr>
          </w:p>
        </w:tc>
        <w:tc>
          <w:tcPr>
            <w:tcW w:w="1993" w:type="dxa"/>
            <w:tcBorders>
              <w:left w:val="single" w:sz="4" w:space="0" w:color="auto"/>
              <w:bottom w:val="single" w:sz="4" w:space="0" w:color="auto"/>
            </w:tcBorders>
          </w:tcPr>
          <w:p w:rsidR="00786B93" w:rsidRPr="006C31B2" w:rsidRDefault="00786B93" w:rsidP="006C31B2">
            <w:pPr>
              <w:pStyle w:val="Standard"/>
              <w:jc w:val="right"/>
              <w:rPr>
                <w:rFonts w:ascii="Arial" w:hAnsi="Arial" w:cs="Arial"/>
                <w:b/>
                <w:sz w:val="28"/>
                <w:szCs w:val="28"/>
              </w:rPr>
            </w:pPr>
            <w:r w:rsidRPr="006C31B2">
              <w:rPr>
                <w:rFonts w:ascii="Arial" w:hAnsi="Arial" w:cs="Arial"/>
                <w:b/>
                <w:sz w:val="28"/>
                <w:szCs w:val="28"/>
              </w:rPr>
              <w:t>Average:</w:t>
            </w:r>
          </w:p>
        </w:tc>
        <w:tc>
          <w:tcPr>
            <w:tcW w:w="1993" w:type="dxa"/>
          </w:tcPr>
          <w:p w:rsidR="00786B93" w:rsidRPr="00170A43" w:rsidRDefault="00786B93">
            <w:pPr>
              <w:pStyle w:val="Standard"/>
              <w:rPr>
                <w:rFonts w:ascii="Arial" w:hAnsi="Arial" w:cs="Arial"/>
                <w:sz w:val="28"/>
                <w:szCs w:val="28"/>
              </w:rPr>
            </w:pPr>
          </w:p>
        </w:tc>
      </w:tr>
    </w:tbl>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r w:rsidRPr="00170A43">
        <w:rPr>
          <w:rFonts w:ascii="Arial" w:hAnsi="Arial" w:cs="Arial"/>
          <w:sz w:val="28"/>
          <w:szCs w:val="28"/>
        </w:rPr>
        <w:t>1.  How easy (or hard) was it to find absolute magnitud</w:t>
      </w:r>
      <w:bookmarkStart w:id="0" w:name="_GoBack"/>
      <w:bookmarkEnd w:id="0"/>
      <w:r w:rsidRPr="00170A43">
        <w:rPr>
          <w:rFonts w:ascii="Arial" w:hAnsi="Arial" w:cs="Arial"/>
          <w:sz w:val="28"/>
          <w:szCs w:val="28"/>
        </w:rPr>
        <w:t>e from the graph?  What was challenging?  What was easy?</w:t>
      </w: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r w:rsidRPr="00170A43">
        <w:rPr>
          <w:rFonts w:ascii="Arial" w:hAnsi="Arial" w:cs="Arial"/>
          <w:sz w:val="28"/>
          <w:szCs w:val="28"/>
        </w:rPr>
        <w:t xml:space="preserve">2.  How well do your distance measurements agree?  </w:t>
      </w:r>
      <w:r w:rsidR="00170A43">
        <w:rPr>
          <w:rFonts w:ascii="Arial" w:hAnsi="Arial" w:cs="Arial"/>
          <w:sz w:val="28"/>
          <w:szCs w:val="28"/>
        </w:rPr>
        <w:t>For comparison, t</w:t>
      </w:r>
      <w:r w:rsidR="00170A43">
        <w:rPr>
          <w:rFonts w:ascii="Arial" w:hAnsi="Arial" w:cs="Arial"/>
          <w:sz w:val="28"/>
          <w:szCs w:val="28"/>
        </w:rPr>
        <w:t xml:space="preserve">his cluster is about 30pc in radius.  </w:t>
      </w: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r w:rsidRPr="00170A43">
        <w:rPr>
          <w:rFonts w:ascii="Arial" w:hAnsi="Arial" w:cs="Arial"/>
          <w:sz w:val="28"/>
          <w:szCs w:val="28"/>
        </w:rPr>
        <w:t>3.  What were some sources of error that could have caused the distances to vary?</w:t>
      </w: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p>
    <w:p w:rsidR="00786B93" w:rsidRPr="00170A43" w:rsidRDefault="00786B93">
      <w:pPr>
        <w:pStyle w:val="Standard"/>
        <w:ind w:left="288" w:hanging="288"/>
        <w:rPr>
          <w:rFonts w:ascii="Arial" w:hAnsi="Arial" w:cs="Arial"/>
          <w:sz w:val="28"/>
          <w:szCs w:val="28"/>
        </w:rPr>
      </w:pPr>
      <w:r w:rsidRPr="00170A43">
        <w:rPr>
          <w:rFonts w:ascii="Arial" w:hAnsi="Arial" w:cs="Arial"/>
          <w:sz w:val="28"/>
          <w:szCs w:val="28"/>
        </w:rPr>
        <w:t>4.  What might be some things you could do to reduce the error in the actual distance to this cluster of stars?  (In other words, what would make your estimate more accurate?)</w:t>
      </w:r>
    </w:p>
    <w:sectPr w:rsidR="00786B93" w:rsidRPr="00170A43">
      <w:pgSz w:w="12240" w:h="15840"/>
      <w:pgMar w:top="1134" w:right="1134" w:bottom="1134"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E4E27" w:rsidRDefault="007E4E27">
      <w:r>
        <w:separator/>
      </w:r>
    </w:p>
  </w:endnote>
  <w:endnote w:type="continuationSeparator" w:id="0">
    <w:p w:rsidR="007E4E27" w:rsidRDefault="007E4E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OpenSymbol">
    <w:panose1 w:val="05010000000000000000"/>
    <w:charset w:val="00"/>
    <w:family w:val="auto"/>
    <w:pitch w:val="variable"/>
    <w:sig w:usb0="800000AF" w:usb1="1001ECEA"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E4E27" w:rsidRDefault="007E4E27">
      <w:r>
        <w:rPr>
          <w:color w:val="000000"/>
        </w:rPr>
        <w:separator/>
      </w:r>
    </w:p>
  </w:footnote>
  <w:footnote w:type="continuationSeparator" w:id="0">
    <w:p w:rsidR="007E4E27" w:rsidRDefault="007E4E2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9"/>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6E20"/>
    <w:rsid w:val="00170A43"/>
    <w:rsid w:val="00203CD9"/>
    <w:rsid w:val="00216E20"/>
    <w:rsid w:val="002E0E70"/>
    <w:rsid w:val="006C31B2"/>
    <w:rsid w:val="00786B93"/>
    <w:rsid w:val="007E4E27"/>
    <w:rsid w:val="00AB77A4"/>
    <w:rsid w:val="00C96F79"/>
    <w:rsid w:val="00CC39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CA70534-D54D-4028-A3A0-DB26D2B0EB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ahoma"/>
        <w:kern w:val="3"/>
        <w:sz w:val="24"/>
        <w:szCs w:val="24"/>
        <w:lang w:val="en-US"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customStyle="1" w:styleId="Heading">
    <w:name w:val="Heading"/>
    <w:basedOn w:val="Standard"/>
    <w:next w:val="Textbody"/>
    <w:pPr>
      <w:keepNext/>
      <w:spacing w:before="240" w:after="120"/>
    </w:pPr>
    <w:rPr>
      <w:rFonts w:ascii="Arial" w:hAnsi="Arial"/>
      <w:sz w:val="28"/>
      <w:szCs w:val="28"/>
    </w:rPr>
  </w:style>
  <w:style w:type="paragraph" w:customStyle="1" w:styleId="Textbody">
    <w:name w:val="Text body"/>
    <w:basedOn w:val="Standard"/>
    <w:pPr>
      <w:spacing w:after="120"/>
    </w:pPr>
  </w:style>
  <w:style w:type="paragraph" w:styleId="List">
    <w:name w:val="List"/>
    <w:basedOn w:val="Textbody"/>
  </w:style>
  <w:style w:type="paragraph" w:styleId="Caption">
    <w:name w:val="caption"/>
    <w:basedOn w:val="Standard"/>
    <w:pPr>
      <w:suppressLineNumbers/>
      <w:spacing w:before="120" w:after="120"/>
    </w:pPr>
    <w:rPr>
      <w:i/>
      <w:iCs/>
    </w:rPr>
  </w:style>
  <w:style w:type="paragraph" w:customStyle="1" w:styleId="Index">
    <w:name w:val="Index"/>
    <w:basedOn w:val="Standard"/>
    <w:pPr>
      <w:suppressLineNumbers/>
    </w:pPr>
  </w:style>
  <w:style w:type="paragraph" w:customStyle="1" w:styleId="TableContents">
    <w:name w:val="Table Contents"/>
    <w:basedOn w:val="Standard"/>
    <w:pPr>
      <w:suppressLineNumbers/>
    </w:pPr>
  </w:style>
  <w:style w:type="paragraph" w:customStyle="1" w:styleId="Numbering1">
    <w:name w:val="Numbering 1"/>
    <w:basedOn w:val="List"/>
    <w:pPr>
      <w:ind w:left="360" w:hanging="360"/>
    </w:pPr>
    <w:rPr>
      <w:rFonts w:ascii="Arial" w:hAnsi="Arial"/>
      <w:sz w:val="28"/>
    </w:rPr>
  </w:style>
  <w:style w:type="character" w:customStyle="1" w:styleId="NumberingSymbols">
    <w:name w:val="Numbering Symbols"/>
  </w:style>
  <w:style w:type="character" w:customStyle="1" w:styleId="BulletSymbols">
    <w:name w:val="Bullet Symbols"/>
    <w:rPr>
      <w:rFonts w:ascii="OpenSymbol" w:eastAsia="OpenSymbol" w:hAnsi="OpenSymbol" w:cs="OpenSymbol"/>
    </w:rPr>
  </w:style>
  <w:style w:type="table" w:styleId="TableGrid">
    <w:name w:val="Table Grid"/>
    <w:basedOn w:val="TableNormal"/>
    <w:uiPriority w:val="39"/>
    <w:rsid w:val="00786B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103</TotalTime>
  <Pages>4</Pages>
  <Words>379</Words>
  <Characters>2161</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Kisha Delain</dc:creator>
  <cp:lastModifiedBy>Delain, Kisha M.</cp:lastModifiedBy>
  <cp:revision>6</cp:revision>
  <cp:lastPrinted>2015-11-17T15:57:00Z</cp:lastPrinted>
  <dcterms:created xsi:type="dcterms:W3CDTF">2015-11-17T05:45:00Z</dcterms:created>
  <dcterms:modified xsi:type="dcterms:W3CDTF">2015-11-17T18:51:00Z</dcterms:modified>
</cp:coreProperties>
</file>